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C344" w14:textId="77777777" w:rsidR="001352B0" w:rsidRPr="0067158B" w:rsidRDefault="001352B0" w:rsidP="001352B0">
      <w:pPr>
        <w:rPr>
          <w:rFonts w:ascii="Times" w:hAnsi="Times" w:cs="Times New Roman"/>
          <w:sz w:val="20"/>
          <w:szCs w:val="20"/>
        </w:rPr>
      </w:pPr>
      <w:r w:rsidRPr="0067158B">
        <w:rPr>
          <w:rFonts w:ascii="Arial" w:hAnsi="Arial" w:cs="Times New Roman"/>
          <w:b/>
          <w:bCs/>
          <w:color w:val="000000"/>
          <w:sz w:val="36"/>
          <w:szCs w:val="36"/>
        </w:rPr>
        <w:t>Mikkel klarer sig bedre end Mohammed</w:t>
      </w:r>
      <w:r w:rsidRPr="0067158B">
        <w:rPr>
          <w:rFonts w:ascii="Arial" w:hAnsi="Arial" w:cs="Times New Roman"/>
          <w:b/>
          <w:bCs/>
          <w:color w:val="000000"/>
          <w:sz w:val="23"/>
          <w:szCs w:val="23"/>
        </w:rPr>
        <w:t xml:space="preserve"> </w:t>
      </w:r>
    </w:p>
    <w:p w14:paraId="208DECA2" w14:textId="77777777" w:rsidR="001352B0" w:rsidRPr="0067158B" w:rsidRDefault="001352B0" w:rsidP="001352B0">
      <w:pPr>
        <w:rPr>
          <w:rFonts w:ascii="Times" w:eastAsia="Times New Roman" w:hAnsi="Times" w:cs="Times New Roman"/>
          <w:sz w:val="20"/>
          <w:szCs w:val="20"/>
        </w:rPr>
      </w:pPr>
    </w:p>
    <w:p w14:paraId="7FBBD006" w14:textId="77777777" w:rsidR="001352B0" w:rsidRPr="0067158B" w:rsidRDefault="001352B0" w:rsidP="001352B0">
      <w:pPr>
        <w:rPr>
          <w:rFonts w:ascii="Times" w:hAnsi="Times" w:cs="Times New Roman"/>
          <w:sz w:val="20"/>
          <w:szCs w:val="20"/>
        </w:rPr>
      </w:pPr>
      <w:r w:rsidRPr="0067158B">
        <w:rPr>
          <w:rFonts w:ascii="Arial" w:hAnsi="Arial" w:cs="Times New Roman"/>
          <w:b/>
          <w:bCs/>
          <w:color w:val="000000"/>
          <w:sz w:val="23"/>
          <w:szCs w:val="23"/>
        </w:rPr>
        <w:t xml:space="preserve">Elever med dansk oprindelse er betydeligt bedre til matematik i folkeskolen, sammenlignet med elever med anden etnisk baggrund. Det viser rapporten, Indvandrere i Danmark, fra Danmarks Statistik. Særligt har eleverne problemer med at læse dansk, hvilket gør det vanskeligt at forstå matematikopgaverne. </w:t>
      </w:r>
    </w:p>
    <w:p w14:paraId="632879D4" w14:textId="77777777" w:rsidR="001352B0" w:rsidRPr="0067158B" w:rsidRDefault="001352B0" w:rsidP="001352B0">
      <w:pPr>
        <w:rPr>
          <w:rFonts w:ascii="Times" w:eastAsia="Times New Roman" w:hAnsi="Times" w:cs="Times New Roman"/>
          <w:sz w:val="20"/>
          <w:szCs w:val="20"/>
        </w:rPr>
      </w:pPr>
      <w:bookmarkStart w:id="0" w:name="_GoBack"/>
      <w:bookmarkEnd w:id="0"/>
    </w:p>
    <w:p w14:paraId="22D69967" w14:textId="77777777" w:rsidR="001352B0" w:rsidRPr="0067158B" w:rsidRDefault="001352B0" w:rsidP="001352B0">
      <w:pPr>
        <w:rPr>
          <w:rFonts w:ascii="Times" w:hAnsi="Times" w:cs="Times New Roman"/>
          <w:sz w:val="20"/>
          <w:szCs w:val="20"/>
        </w:rPr>
      </w:pPr>
      <w:r w:rsidRPr="0067158B">
        <w:rPr>
          <w:rFonts w:ascii="Arial" w:hAnsi="Arial" w:cs="Times New Roman"/>
          <w:i/>
          <w:iCs/>
          <w:color w:val="000000"/>
          <w:sz w:val="23"/>
          <w:szCs w:val="23"/>
        </w:rPr>
        <w:t>Af Gruppe G</w:t>
      </w:r>
    </w:p>
    <w:p w14:paraId="1DC7C0AA" w14:textId="77777777" w:rsidR="001352B0" w:rsidRPr="0067158B" w:rsidRDefault="001352B0" w:rsidP="001352B0">
      <w:pPr>
        <w:rPr>
          <w:rFonts w:ascii="Times" w:eastAsia="Times New Roman" w:hAnsi="Times" w:cs="Times New Roman"/>
          <w:sz w:val="20"/>
          <w:szCs w:val="20"/>
        </w:rPr>
      </w:pPr>
    </w:p>
    <w:p w14:paraId="1336EEBC" w14:textId="77777777" w:rsidR="001352B0" w:rsidRDefault="001352B0" w:rsidP="001352B0">
      <w:pPr>
        <w:rPr>
          <w:rFonts w:ascii="Arial" w:hAnsi="Arial" w:cs="Times New Roman"/>
          <w:color w:val="000000"/>
          <w:sz w:val="23"/>
          <w:szCs w:val="23"/>
        </w:rPr>
        <w:sectPr w:rsidR="001352B0" w:rsidSect="0067158B">
          <w:pgSz w:w="11900" w:h="16840"/>
          <w:pgMar w:top="1701" w:right="1134" w:bottom="1701" w:left="1134" w:header="709" w:footer="709" w:gutter="0"/>
          <w:lnNumType w:countBy="5" w:restart="continuous"/>
          <w:cols w:space="708"/>
          <w:docGrid w:linePitch="360"/>
        </w:sectPr>
      </w:pPr>
    </w:p>
    <w:p w14:paraId="3D7165E2" w14:textId="77777777" w:rsidR="001352B0" w:rsidRPr="0067158B" w:rsidRDefault="001352B0" w:rsidP="001352B0">
      <w:pPr>
        <w:rPr>
          <w:rFonts w:ascii="Times" w:hAnsi="Times" w:cs="Times New Roman"/>
          <w:sz w:val="20"/>
          <w:szCs w:val="20"/>
        </w:rPr>
      </w:pPr>
      <w:r w:rsidRPr="0067158B">
        <w:rPr>
          <w:rFonts w:ascii="Arial" w:hAnsi="Arial" w:cs="Times New Roman"/>
          <w:color w:val="000000"/>
          <w:sz w:val="23"/>
          <w:szCs w:val="23"/>
        </w:rPr>
        <w:lastRenderedPageBreak/>
        <w:t xml:space="preserve">Dykker man ned i rapporten fra Danmarks Statistik og ser på gennemsnittet i matematikfaget i de danske folkeskoler, er der specielt en gruppe elever der klarer sig dårligt. Mikkel og Emma ligger med en gennemsnitlig karakter på 6,9 og 7,6 i matematiske færdigheder, hvorimod Mohammed og Selma ligger helt nede på 4,7 og 5,3. Skellet mellem eleverne kan skyldes, at Mohammed har svært ved at læse, hvad opgaven går ud på. </w:t>
      </w:r>
    </w:p>
    <w:p w14:paraId="425E62CC" w14:textId="77777777" w:rsidR="001352B0" w:rsidRPr="0067158B" w:rsidRDefault="001352B0" w:rsidP="001352B0">
      <w:pPr>
        <w:rPr>
          <w:rFonts w:ascii="Times" w:eastAsia="Times New Roman" w:hAnsi="Times" w:cs="Times New Roman"/>
          <w:sz w:val="20"/>
          <w:szCs w:val="20"/>
        </w:rPr>
      </w:pPr>
    </w:p>
    <w:p w14:paraId="3A0101D4" w14:textId="77777777" w:rsidR="001352B0" w:rsidRPr="0067158B" w:rsidRDefault="001352B0" w:rsidP="001352B0">
      <w:pPr>
        <w:rPr>
          <w:rFonts w:ascii="Times" w:hAnsi="Times" w:cs="Times New Roman"/>
          <w:sz w:val="20"/>
          <w:szCs w:val="20"/>
        </w:rPr>
      </w:pPr>
      <w:r w:rsidRPr="0067158B">
        <w:rPr>
          <w:rFonts w:ascii="Arial" w:hAnsi="Arial" w:cs="Times New Roman"/>
          <w:b/>
          <w:bCs/>
          <w:color w:val="000000"/>
          <w:sz w:val="23"/>
          <w:szCs w:val="23"/>
        </w:rPr>
        <w:t xml:space="preserve">Læsning spænder ben </w:t>
      </w:r>
    </w:p>
    <w:p w14:paraId="53AFF410" w14:textId="77777777" w:rsidR="001352B0" w:rsidRPr="0067158B" w:rsidRDefault="001352B0" w:rsidP="001352B0">
      <w:pPr>
        <w:rPr>
          <w:rFonts w:ascii="Times" w:hAnsi="Times" w:cs="Times New Roman"/>
          <w:sz w:val="20"/>
          <w:szCs w:val="20"/>
        </w:rPr>
      </w:pPr>
      <w:r w:rsidRPr="0067158B">
        <w:rPr>
          <w:rFonts w:ascii="Arial" w:hAnsi="Arial" w:cs="Times New Roman"/>
          <w:color w:val="000000"/>
          <w:sz w:val="23"/>
          <w:szCs w:val="23"/>
        </w:rPr>
        <w:t xml:space="preserve">Dansk som andetsprog skaber en stor barriere for forståelsen og udførelsen af opgaver i folkeskolen. Rapporten peger på, at en vigtig forklaring på forskellen i gennemsnit er, at børnene ikke har dansk som modersmål. Foruden de lave gennemsnit i matematik viser statistikken, at Mohammed læser væsentligt dårligere end Mikkel. Hans gennemsnit ligger 1,7 lavere end Mikkels i dansk læsning, og det gør det sværere at løse talopgaverne. </w:t>
      </w:r>
    </w:p>
    <w:p w14:paraId="2032DFAF" w14:textId="77777777" w:rsidR="001352B0" w:rsidRPr="0067158B" w:rsidRDefault="001352B0" w:rsidP="001352B0">
      <w:pPr>
        <w:rPr>
          <w:rFonts w:ascii="Times" w:hAnsi="Times" w:cs="Times New Roman"/>
          <w:sz w:val="20"/>
          <w:szCs w:val="20"/>
        </w:rPr>
      </w:pPr>
      <w:r>
        <w:rPr>
          <w:rFonts w:ascii="Arial" w:hAnsi="Arial" w:cs="Times New Roman"/>
          <w:color w:val="000000"/>
          <w:sz w:val="23"/>
          <w:szCs w:val="23"/>
        </w:rPr>
        <w:t xml:space="preserve">   </w:t>
      </w:r>
      <w:r w:rsidRPr="0067158B">
        <w:rPr>
          <w:rFonts w:ascii="Arial" w:hAnsi="Arial" w:cs="Times New Roman"/>
          <w:color w:val="000000"/>
          <w:sz w:val="23"/>
          <w:szCs w:val="23"/>
        </w:rPr>
        <w:t xml:space="preserve">Fra 4. klasse bliver matematikopgaverne i folkeskolen langt mere teksttunge. Det fortæller formanden for Danmarks Matematiklærerforening, Jens Peter Christensen. Mohammeds matematiske evner bliver derfor allerede i en tidlig alder udfordret. </w:t>
      </w:r>
    </w:p>
    <w:p w14:paraId="5ABBF631" w14:textId="77777777" w:rsidR="001352B0" w:rsidRPr="0067158B" w:rsidRDefault="001352B0" w:rsidP="001352B0">
      <w:pPr>
        <w:rPr>
          <w:rFonts w:ascii="Times" w:hAnsi="Times" w:cs="Times New Roman"/>
          <w:sz w:val="20"/>
          <w:szCs w:val="20"/>
        </w:rPr>
      </w:pPr>
      <w:r>
        <w:rPr>
          <w:rFonts w:ascii="Arial" w:hAnsi="Arial" w:cs="Times New Roman"/>
          <w:color w:val="000000"/>
          <w:sz w:val="23"/>
          <w:szCs w:val="23"/>
        </w:rPr>
        <w:t xml:space="preserve">   På Højdevangens S</w:t>
      </w:r>
      <w:r w:rsidRPr="0067158B">
        <w:rPr>
          <w:rFonts w:ascii="Arial" w:hAnsi="Arial" w:cs="Times New Roman"/>
          <w:color w:val="000000"/>
          <w:sz w:val="23"/>
          <w:szCs w:val="23"/>
        </w:rPr>
        <w:t>kole</w:t>
      </w:r>
      <w:r>
        <w:rPr>
          <w:rFonts w:ascii="Arial" w:hAnsi="Arial" w:cs="Times New Roman"/>
          <w:color w:val="000000"/>
          <w:sz w:val="23"/>
          <w:szCs w:val="23"/>
        </w:rPr>
        <w:t xml:space="preserve"> på Amager</w:t>
      </w:r>
      <w:r w:rsidRPr="0067158B">
        <w:rPr>
          <w:rFonts w:ascii="Arial" w:hAnsi="Arial" w:cs="Times New Roman"/>
          <w:color w:val="000000"/>
          <w:sz w:val="23"/>
          <w:szCs w:val="23"/>
        </w:rPr>
        <w:t xml:space="preserve">, hvor Lars Nielsen er </w:t>
      </w:r>
      <w:r>
        <w:rPr>
          <w:rFonts w:ascii="Arial" w:hAnsi="Arial" w:cs="Times New Roman"/>
          <w:color w:val="000000"/>
          <w:sz w:val="23"/>
          <w:szCs w:val="23"/>
        </w:rPr>
        <w:t xml:space="preserve">matematiklærer og </w:t>
      </w:r>
      <w:r w:rsidRPr="0067158B">
        <w:rPr>
          <w:rFonts w:ascii="Arial" w:hAnsi="Arial" w:cs="Times New Roman"/>
          <w:color w:val="000000"/>
          <w:sz w:val="23"/>
          <w:szCs w:val="23"/>
        </w:rPr>
        <w:t>afdelingsleder,</w:t>
      </w:r>
      <w:r w:rsidRPr="0067158B">
        <w:rPr>
          <w:rFonts w:ascii="Arial" w:hAnsi="Arial" w:cs="Times New Roman"/>
          <w:color w:val="FF0000"/>
          <w:sz w:val="23"/>
          <w:szCs w:val="23"/>
        </w:rPr>
        <w:t xml:space="preserve"> </w:t>
      </w:r>
      <w:r w:rsidRPr="0067158B">
        <w:rPr>
          <w:rFonts w:ascii="Arial" w:hAnsi="Arial" w:cs="Times New Roman"/>
          <w:color w:val="000000"/>
          <w:sz w:val="23"/>
          <w:szCs w:val="23"/>
        </w:rPr>
        <w:t>har de oprettet undervisning i dansk som andet sprog. Desuden har de fokus på faglig læsning i både dansk og matematik. Eleverne skal lære at hive de vigtige begreber ud af en tekstopgave, så de selv kan lave regnestykkerne. Det giver en forståelse og interesse for de opgaver, de løser.    </w:t>
      </w:r>
    </w:p>
    <w:p w14:paraId="77E0A9C9" w14:textId="77777777" w:rsidR="001352B0" w:rsidRPr="0067158B" w:rsidRDefault="001352B0" w:rsidP="001352B0">
      <w:pPr>
        <w:rPr>
          <w:rFonts w:ascii="Times" w:hAnsi="Times" w:cs="Times New Roman"/>
          <w:sz w:val="20"/>
          <w:szCs w:val="20"/>
        </w:rPr>
      </w:pPr>
      <w:r w:rsidRPr="0067158B">
        <w:rPr>
          <w:rFonts w:ascii="Arial" w:hAnsi="Arial" w:cs="Times New Roman"/>
          <w:color w:val="000000"/>
          <w:sz w:val="23"/>
          <w:szCs w:val="23"/>
        </w:rPr>
        <w:lastRenderedPageBreak/>
        <w:t>“Matematik er et universelt sprog, som alle kan lære at tale”, siger Jens Peter Christensen.</w:t>
      </w:r>
    </w:p>
    <w:p w14:paraId="00DE8B1F" w14:textId="77777777" w:rsidR="001352B0" w:rsidRPr="0067158B" w:rsidRDefault="001352B0" w:rsidP="001352B0">
      <w:pPr>
        <w:rPr>
          <w:rFonts w:ascii="Times" w:hAnsi="Times" w:cs="Times New Roman"/>
          <w:sz w:val="20"/>
          <w:szCs w:val="20"/>
        </w:rPr>
      </w:pPr>
      <w:r w:rsidRPr="0067158B">
        <w:rPr>
          <w:rFonts w:ascii="Arial" w:hAnsi="Arial" w:cs="Times New Roman"/>
          <w:color w:val="000000"/>
          <w:sz w:val="23"/>
          <w:szCs w:val="23"/>
        </w:rPr>
        <w:t>Det er svært at løse matematikopgaver, hvis eleverne ikke kan læse, hvad opgaven går ud på. Han fortæller desuden, at opgaverne i den daglige undervisning kan være præget af ordsprog og vendinger, der ikke gør det lettere for eleverne at følge med.</w:t>
      </w:r>
    </w:p>
    <w:p w14:paraId="748BC48E" w14:textId="77777777" w:rsidR="001352B0" w:rsidRPr="0067158B" w:rsidRDefault="001352B0" w:rsidP="001352B0">
      <w:pPr>
        <w:rPr>
          <w:rFonts w:ascii="Times" w:eastAsia="Times New Roman" w:hAnsi="Times" w:cs="Times New Roman"/>
          <w:sz w:val="20"/>
          <w:szCs w:val="20"/>
        </w:rPr>
      </w:pPr>
      <w:r>
        <w:rPr>
          <w:rFonts w:ascii="Arial" w:eastAsia="Times New Roman" w:hAnsi="Arial" w:cs="Times New Roman"/>
          <w:color w:val="000000"/>
          <w:sz w:val="23"/>
          <w:szCs w:val="23"/>
        </w:rPr>
        <w:t xml:space="preserve">   </w:t>
      </w:r>
      <w:r w:rsidRPr="0067158B">
        <w:rPr>
          <w:rFonts w:ascii="Arial" w:eastAsia="Times New Roman" w:hAnsi="Arial" w:cs="Times New Roman"/>
          <w:color w:val="000000"/>
          <w:sz w:val="23"/>
          <w:szCs w:val="23"/>
        </w:rPr>
        <w:t>Ifølge Folkeskoleloven skal undervisningen tilpasses den enkelte elev, så Mohammed er på samme læringsniveau som Mikkel. Danmarks Matematiklærerforening ønsker at tilpasse undervisningsmaterialet og foreslår at gøre opgaverne fra 4.klasse mere billedlige.</w:t>
      </w:r>
    </w:p>
    <w:p w14:paraId="31006071" w14:textId="77777777" w:rsidR="001352B0" w:rsidRDefault="001352B0" w:rsidP="001352B0"/>
    <w:p w14:paraId="7680A0CB" w14:textId="77777777" w:rsidR="001352B0" w:rsidRDefault="001352B0" w:rsidP="001352B0">
      <w:pPr>
        <w:rPr>
          <w:rFonts w:ascii="Arial" w:hAnsi="Arial" w:cs="Arial"/>
          <w:color w:val="000000"/>
          <w:sz w:val="23"/>
          <w:szCs w:val="23"/>
        </w:rPr>
      </w:pPr>
    </w:p>
    <w:p w14:paraId="3FA59278" w14:textId="77777777" w:rsidR="001352B0" w:rsidRDefault="001352B0" w:rsidP="001352B0">
      <w:pPr>
        <w:rPr>
          <w:rFonts w:ascii="Arial" w:hAnsi="Arial" w:cs="Arial"/>
          <w:color w:val="000000"/>
          <w:sz w:val="23"/>
          <w:szCs w:val="23"/>
        </w:rPr>
      </w:pPr>
      <w:r>
        <w:rPr>
          <w:rFonts w:ascii="Arial" w:hAnsi="Arial" w:cs="Arial"/>
          <w:color w:val="000000"/>
          <w:sz w:val="23"/>
          <w:szCs w:val="23"/>
        </w:rPr>
        <w:t>Antal anslag (inkl. mellemrum): 2.420</w:t>
      </w:r>
    </w:p>
    <w:p w14:paraId="4DF0CFD9" w14:textId="77777777" w:rsidR="001352B0" w:rsidRDefault="001352B0" w:rsidP="001352B0">
      <w:pPr>
        <w:rPr>
          <w:rFonts w:ascii="Arial" w:hAnsi="Arial" w:cs="Arial"/>
          <w:color w:val="000000"/>
          <w:sz w:val="23"/>
          <w:szCs w:val="23"/>
        </w:rPr>
      </w:pPr>
    </w:p>
    <w:p w14:paraId="2A6291E6" w14:textId="77777777" w:rsidR="001352B0" w:rsidRDefault="001352B0" w:rsidP="001352B0">
      <w:pPr>
        <w:rPr>
          <w:rFonts w:ascii="Arial" w:hAnsi="Arial" w:cs="Arial"/>
          <w:color w:val="000000"/>
          <w:sz w:val="23"/>
          <w:szCs w:val="23"/>
        </w:rPr>
      </w:pPr>
    </w:p>
    <w:p w14:paraId="2283E4C5" w14:textId="77777777" w:rsidR="001352B0" w:rsidRPr="004E468C" w:rsidRDefault="001352B0" w:rsidP="001352B0">
      <w:pPr>
        <w:rPr>
          <w:rFonts w:ascii="Arial" w:hAnsi="Arial" w:cs="Arial"/>
          <w:i/>
          <w:color w:val="000000"/>
          <w:sz w:val="23"/>
          <w:szCs w:val="23"/>
        </w:rPr>
      </w:pPr>
      <w:r w:rsidRPr="004E468C">
        <w:rPr>
          <w:rFonts w:ascii="Arial" w:hAnsi="Arial" w:cs="Arial"/>
          <w:i/>
          <w:color w:val="000000"/>
          <w:sz w:val="23"/>
          <w:szCs w:val="23"/>
        </w:rPr>
        <w:t>Vi vil fortælle, at Mohammed klarer sig dårligere end Mikkel i matematik i folkeskolen.</w:t>
      </w:r>
    </w:p>
    <w:p w14:paraId="38EC2698" w14:textId="77777777" w:rsidR="001352B0" w:rsidRPr="004E468C" w:rsidRDefault="001352B0" w:rsidP="001352B0">
      <w:pPr>
        <w:rPr>
          <w:rFonts w:ascii="Times" w:hAnsi="Times" w:cs="Times New Roman"/>
          <w:i/>
          <w:sz w:val="20"/>
          <w:szCs w:val="20"/>
        </w:rPr>
      </w:pPr>
    </w:p>
    <w:p w14:paraId="56916491" w14:textId="77777777" w:rsidR="001352B0" w:rsidRPr="004E468C" w:rsidRDefault="001352B0" w:rsidP="001352B0">
      <w:pPr>
        <w:rPr>
          <w:rFonts w:ascii="Times" w:hAnsi="Times" w:cs="Times New Roman"/>
          <w:i/>
          <w:sz w:val="20"/>
          <w:szCs w:val="20"/>
        </w:rPr>
      </w:pPr>
      <w:r w:rsidRPr="004E468C">
        <w:rPr>
          <w:rFonts w:ascii="Arial" w:hAnsi="Arial" w:cs="Arial"/>
          <w:i/>
          <w:color w:val="000000"/>
          <w:sz w:val="23"/>
          <w:szCs w:val="23"/>
        </w:rPr>
        <w:t>Det vil vi fortælle, fordi Mohammed har andre forudsætninger hjemmefra, hvorfor matematikundervisningen skal tilpasses den enkelte elev.</w:t>
      </w:r>
      <w:r w:rsidRPr="004E468C">
        <w:rPr>
          <w:rFonts w:ascii="Arial" w:hAnsi="Arial" w:cs="Arial"/>
          <w:i/>
          <w:color w:val="000000"/>
        </w:rPr>
        <w:t xml:space="preserve"> </w:t>
      </w:r>
    </w:p>
    <w:p w14:paraId="22CBF63B" w14:textId="77777777" w:rsidR="001352B0" w:rsidRPr="004E468C" w:rsidRDefault="001352B0" w:rsidP="001352B0">
      <w:pPr>
        <w:rPr>
          <w:rFonts w:ascii="Times" w:eastAsia="Times New Roman" w:hAnsi="Times" w:cs="Times New Roman"/>
          <w:i/>
          <w:sz w:val="20"/>
          <w:szCs w:val="20"/>
        </w:rPr>
      </w:pPr>
    </w:p>
    <w:p w14:paraId="05B1E9F6" w14:textId="77777777" w:rsidR="001352B0" w:rsidRDefault="001352B0" w:rsidP="001352B0"/>
    <w:p w14:paraId="15694282" w14:textId="77777777" w:rsidR="001F34B5" w:rsidRDefault="001F34B5"/>
    <w:sectPr w:rsidR="001F34B5" w:rsidSect="0067158B">
      <w:type w:val="continuous"/>
      <w:pgSz w:w="11900" w:h="16840"/>
      <w:pgMar w:top="1701" w:right="1134" w:bottom="1701" w:left="1134" w:header="709" w:footer="709" w:gutter="0"/>
      <w:lnNumType w:countBy="5" w:restart="continuous"/>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F8FBF" w14:textId="77777777" w:rsidR="00CA6168" w:rsidRDefault="00CA6168" w:rsidP="001352B0">
      <w:r>
        <w:separator/>
      </w:r>
    </w:p>
  </w:endnote>
  <w:endnote w:type="continuationSeparator" w:id="0">
    <w:p w14:paraId="4BB2296B" w14:textId="77777777" w:rsidR="00CA6168" w:rsidRDefault="00CA6168" w:rsidP="0013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CECE" w14:textId="77777777" w:rsidR="00CA6168" w:rsidRDefault="00CA6168" w:rsidP="001352B0">
      <w:r>
        <w:separator/>
      </w:r>
    </w:p>
  </w:footnote>
  <w:footnote w:type="continuationSeparator" w:id="0">
    <w:p w14:paraId="20A23B94" w14:textId="77777777" w:rsidR="00CA6168" w:rsidRDefault="00CA6168" w:rsidP="0013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B0"/>
    <w:rsid w:val="001352B0"/>
    <w:rsid w:val="001F34B5"/>
    <w:rsid w:val="00846EC7"/>
    <w:rsid w:val="00CA616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E383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B0"/>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52B0"/>
    <w:pPr>
      <w:tabs>
        <w:tab w:val="center" w:pos="4819"/>
        <w:tab w:val="right" w:pos="9638"/>
      </w:tabs>
    </w:pPr>
  </w:style>
  <w:style w:type="character" w:customStyle="1" w:styleId="SidehovedTegn">
    <w:name w:val="Sidehoved Tegn"/>
    <w:basedOn w:val="Standardskrifttypeiafsnit"/>
    <w:link w:val="Sidehoved"/>
    <w:uiPriority w:val="99"/>
    <w:rsid w:val="001352B0"/>
    <w:rPr>
      <w:rFonts w:eastAsiaTheme="minorEastAsia"/>
      <w:lang w:eastAsia="da-DK"/>
    </w:rPr>
  </w:style>
  <w:style w:type="character" w:styleId="Linjenummer">
    <w:name w:val="line number"/>
    <w:basedOn w:val="Standardskrifttypeiafsnit"/>
    <w:uiPriority w:val="99"/>
    <w:semiHidden/>
    <w:unhideWhenUsed/>
    <w:rsid w:val="001352B0"/>
  </w:style>
  <w:style w:type="paragraph" w:styleId="Sidefod">
    <w:name w:val="footer"/>
    <w:basedOn w:val="Normal"/>
    <w:link w:val="SidefodTegn"/>
    <w:uiPriority w:val="99"/>
    <w:unhideWhenUsed/>
    <w:rsid w:val="001352B0"/>
    <w:pPr>
      <w:tabs>
        <w:tab w:val="center" w:pos="4819"/>
        <w:tab w:val="right" w:pos="9638"/>
      </w:tabs>
    </w:pPr>
  </w:style>
  <w:style w:type="character" w:customStyle="1" w:styleId="SidefodTegn">
    <w:name w:val="Sidefod Tegn"/>
    <w:basedOn w:val="Standardskrifttypeiafsnit"/>
    <w:link w:val="Sidefod"/>
    <w:uiPriority w:val="99"/>
    <w:rsid w:val="001352B0"/>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2355</Characters>
  <Application>Microsoft Macintosh Word</Application>
  <DocSecurity>0</DocSecurity>
  <Lines>19</Lines>
  <Paragraphs>5</Paragraphs>
  <ScaleCrop>false</ScaleCrop>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Ditte-Marie Rye</dc:creator>
  <cp:keywords/>
  <dc:description/>
  <cp:lastModifiedBy>Ditte-Marie Rye</cp:lastModifiedBy>
  <cp:revision>1</cp:revision>
  <dcterms:created xsi:type="dcterms:W3CDTF">2015-09-26T19:22:00Z</dcterms:created>
  <dcterms:modified xsi:type="dcterms:W3CDTF">2015-09-26T19:23:00Z</dcterms:modified>
</cp:coreProperties>
</file>